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55E5A" w14:textId="77777777" w:rsidR="00256089" w:rsidRDefault="00256089"/>
    <w:p w14:paraId="73057707" w14:textId="77777777" w:rsidR="00313589" w:rsidRPr="00313589" w:rsidRDefault="00313589" w:rsidP="00313589">
      <w:r w:rsidRPr="00313589">
        <w:rPr>
          <w:b/>
          <w:bCs/>
        </w:rPr>
        <w:t>GOVERNO DO ESTADO DE SÃO PAULO</w:t>
      </w:r>
      <w:r w:rsidRPr="00313589">
        <w:t> </w:t>
      </w:r>
    </w:p>
    <w:p w14:paraId="33B44220" w14:textId="77777777" w:rsidR="00313589" w:rsidRPr="00313589" w:rsidRDefault="00313589" w:rsidP="00313589">
      <w:r w:rsidRPr="00313589">
        <w:rPr>
          <w:b/>
          <w:bCs/>
        </w:rPr>
        <w:t>SECRETARIA DE CIÊNCIA, TECNOLOGIA E INOVAÇÃO</w:t>
      </w:r>
      <w:r w:rsidRPr="00313589">
        <w:t> </w:t>
      </w:r>
    </w:p>
    <w:p w14:paraId="2559A5C3" w14:textId="77777777" w:rsidR="00313589" w:rsidRPr="00313589" w:rsidRDefault="00313589" w:rsidP="00313589">
      <w:r w:rsidRPr="00313589">
        <w:rPr>
          <w:b/>
          <w:bCs/>
        </w:rPr>
        <w:t>CENTRO ESTADUAL DE EDUCAÇÃO TECNOLÓGICA PAULA SOUZA</w:t>
      </w:r>
      <w:r w:rsidRPr="00313589">
        <w:t> </w:t>
      </w:r>
    </w:p>
    <w:p w14:paraId="7B38DF09" w14:textId="77777777" w:rsidR="00313589" w:rsidRPr="00313589" w:rsidRDefault="00313589" w:rsidP="00313589">
      <w:r w:rsidRPr="00313589">
        <w:rPr>
          <w:b/>
          <w:bCs/>
        </w:rPr>
        <w:t>ESCOLA TÉCNICA ESTADUAL SEBASTIANA AUGUSTA DE MORAES – ANDRADINA</w:t>
      </w:r>
      <w:r w:rsidRPr="00313589">
        <w:t> </w:t>
      </w:r>
    </w:p>
    <w:p w14:paraId="4FD15B1F" w14:textId="77777777" w:rsidR="00313589" w:rsidRPr="00313589" w:rsidRDefault="00313589" w:rsidP="00313589">
      <w:r w:rsidRPr="00313589">
        <w:rPr>
          <w:b/>
          <w:bCs/>
        </w:rPr>
        <w:t>PROCESSO SELETIVO SIMPLIFICADO PARA PROFESSOR DE ENSINO MÉDIO E TÉCNICO</w:t>
      </w:r>
      <w:r w:rsidRPr="00313589">
        <w:t> </w:t>
      </w:r>
    </w:p>
    <w:p w14:paraId="2DA1A208" w14:textId="77777777" w:rsidR="00313589" w:rsidRPr="00313589" w:rsidRDefault="00313589" w:rsidP="00313589">
      <w:r w:rsidRPr="00313589">
        <w:rPr>
          <w:b/>
          <w:bCs/>
        </w:rPr>
        <w:t>EDITAL Nº 028/09/2025 – PROCESSO Nº 136.00128653/2025–00</w:t>
      </w:r>
      <w:r w:rsidRPr="00313589">
        <w:t> </w:t>
      </w:r>
    </w:p>
    <w:p w14:paraId="4D40A36C" w14:textId="77777777" w:rsidR="00313589" w:rsidRPr="006729F6" w:rsidRDefault="00313589" w:rsidP="00313589">
      <w:pPr>
        <w:pStyle w:val="NormalWeb"/>
        <w:spacing w:line="360" w:lineRule="auto"/>
        <w:rPr>
          <w:b/>
        </w:rPr>
      </w:pPr>
      <w:r w:rsidRPr="006729F6">
        <w:rPr>
          <w:b/>
        </w:rPr>
        <w:t xml:space="preserve">RETIFICAÇÃO DO EDITAL DE </w:t>
      </w:r>
      <w:r>
        <w:rPr>
          <w:b/>
        </w:rPr>
        <w:t>ABERTURA</w:t>
      </w:r>
      <w:r w:rsidRPr="006729F6">
        <w:rPr>
          <w:b/>
        </w:rPr>
        <w:t xml:space="preserve">, PUBLICADO NO DOE DE </w:t>
      </w:r>
      <w:r>
        <w:rPr>
          <w:b/>
        </w:rPr>
        <w:t>05/09/2025</w:t>
      </w:r>
      <w:r w:rsidRPr="006729F6">
        <w:rPr>
          <w:b/>
        </w:rPr>
        <w:t>, SEÇÃO III</w:t>
      </w:r>
    </w:p>
    <w:p w14:paraId="43CA3B47" w14:textId="77777777" w:rsidR="00313589" w:rsidRPr="006729F6" w:rsidRDefault="00313589" w:rsidP="00313589">
      <w:pPr>
        <w:pStyle w:val="NormalWeb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6729F6">
        <w:rPr>
          <w:b/>
        </w:rPr>
        <w:t>ONDE SE LÊ</w:t>
      </w:r>
      <w:r w:rsidRPr="006729F6">
        <w:rPr>
          <w:bdr w:val="none" w:sz="0" w:space="0" w:color="auto" w:frame="1"/>
        </w:rPr>
        <w:t>:</w:t>
      </w:r>
    </w:p>
    <w:p w14:paraId="4050F2DA" w14:textId="77777777" w:rsidR="00313589" w:rsidRPr="006729F6" w:rsidRDefault="00313589" w:rsidP="00313589">
      <w:pPr>
        <w:pStyle w:val="NormalWeb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p w14:paraId="7C8169C9" w14:textId="77777777" w:rsidR="00313589" w:rsidRPr="00871FFE" w:rsidRDefault="00313589" w:rsidP="00313589">
      <w:pPr>
        <w:pStyle w:val="NormalWeb"/>
        <w:spacing w:beforeAutospacing="0" w:afterAutospacing="0" w:line="360" w:lineRule="auto"/>
        <w:rPr>
          <w:b/>
          <w:bCs/>
        </w:rPr>
      </w:pPr>
      <w:r w:rsidRPr="00871FFE">
        <w:rPr>
          <w:b/>
          <w:bCs/>
        </w:rPr>
        <w:t>V – DAS INSCRIÇÕES </w:t>
      </w:r>
    </w:p>
    <w:p w14:paraId="0BC446FF" w14:textId="77777777" w:rsidR="00313589" w:rsidRPr="00871FFE" w:rsidRDefault="00313589" w:rsidP="00313589">
      <w:pPr>
        <w:pStyle w:val="NormalWeb"/>
        <w:spacing w:beforeAutospacing="0" w:afterAutospacing="0" w:line="360" w:lineRule="auto"/>
        <w:rPr>
          <w:b/>
          <w:bCs/>
        </w:rPr>
      </w:pPr>
      <w:r w:rsidRPr="00871FFE">
        <w:rPr>
          <w:b/>
          <w:bCs/>
        </w:rPr>
        <w:t>  </w:t>
      </w:r>
    </w:p>
    <w:p w14:paraId="03E46B99" w14:textId="77777777" w:rsidR="00313589" w:rsidRPr="00871FFE" w:rsidRDefault="00313589" w:rsidP="00313589">
      <w:pPr>
        <w:pStyle w:val="NormalWeb"/>
        <w:spacing w:beforeAutospacing="0" w:afterAutospacing="0" w:line="360" w:lineRule="auto"/>
        <w:rPr>
          <w:b/>
          <w:bCs/>
        </w:rPr>
      </w:pPr>
      <w:r w:rsidRPr="00871FFE">
        <w:rPr>
          <w:b/>
          <w:bCs/>
        </w:rPr>
        <w:t>1. A inscrição deverá ser efetuada no período de 09/09/2025 até às 23h59 de 23/09/2025, exclusivamente pela internet. </w:t>
      </w:r>
    </w:p>
    <w:p w14:paraId="6D008094" w14:textId="77777777" w:rsidR="00313589" w:rsidRPr="006729F6" w:rsidRDefault="00313589" w:rsidP="00313589">
      <w:pPr>
        <w:pStyle w:val="NormalWeb"/>
        <w:spacing w:before="0" w:beforeAutospacing="0" w:after="0" w:afterAutospacing="0" w:line="360" w:lineRule="auto"/>
        <w:rPr>
          <w:b/>
          <w:color w:val="000000"/>
        </w:rPr>
      </w:pPr>
    </w:p>
    <w:p w14:paraId="4751B037" w14:textId="77777777" w:rsidR="00313589" w:rsidRPr="006729F6" w:rsidRDefault="00313589" w:rsidP="00313589">
      <w:pPr>
        <w:pStyle w:val="NormalWeb"/>
        <w:spacing w:before="0" w:beforeAutospacing="0" w:after="0" w:afterAutospacing="0" w:line="276" w:lineRule="auto"/>
        <w:rPr>
          <w:b/>
          <w:bCs/>
        </w:rPr>
      </w:pPr>
      <w:r w:rsidRPr="006729F6">
        <w:rPr>
          <w:b/>
          <w:bCs/>
        </w:rPr>
        <w:t>LEIA-SE:</w:t>
      </w:r>
    </w:p>
    <w:p w14:paraId="23E210F6" w14:textId="77777777" w:rsidR="00313589" w:rsidRPr="006729F6" w:rsidRDefault="00313589" w:rsidP="00313589">
      <w:pPr>
        <w:pStyle w:val="NormalWeb"/>
        <w:spacing w:before="0" w:beforeAutospacing="0" w:after="0" w:afterAutospacing="0" w:line="276" w:lineRule="auto"/>
        <w:rPr>
          <w:b/>
          <w:bCs/>
        </w:rPr>
      </w:pPr>
    </w:p>
    <w:p w14:paraId="32B1852F" w14:textId="77777777" w:rsidR="00313589" w:rsidRPr="00871FFE" w:rsidRDefault="00313589" w:rsidP="00313589">
      <w:pPr>
        <w:pStyle w:val="NormalWeb"/>
        <w:spacing w:beforeAutospacing="0" w:afterAutospacing="0" w:line="360" w:lineRule="auto"/>
        <w:rPr>
          <w:b/>
          <w:bCs/>
        </w:rPr>
      </w:pPr>
      <w:r w:rsidRPr="00871FFE">
        <w:rPr>
          <w:b/>
          <w:bCs/>
        </w:rPr>
        <w:t>V – DAS INSCRIÇÕES </w:t>
      </w:r>
    </w:p>
    <w:p w14:paraId="5F4F316A" w14:textId="77777777" w:rsidR="00313589" w:rsidRPr="00871FFE" w:rsidRDefault="00313589" w:rsidP="00313589">
      <w:pPr>
        <w:pStyle w:val="NormalWeb"/>
        <w:spacing w:beforeAutospacing="0" w:afterAutospacing="0" w:line="360" w:lineRule="auto"/>
        <w:rPr>
          <w:b/>
          <w:bCs/>
        </w:rPr>
      </w:pPr>
      <w:r w:rsidRPr="00871FFE">
        <w:rPr>
          <w:b/>
          <w:bCs/>
        </w:rPr>
        <w:t>  </w:t>
      </w:r>
    </w:p>
    <w:p w14:paraId="7C27AB70" w14:textId="77777777" w:rsidR="00313589" w:rsidRPr="00871FFE" w:rsidRDefault="00313589" w:rsidP="00313589">
      <w:pPr>
        <w:pStyle w:val="NormalWeb"/>
        <w:spacing w:beforeAutospacing="0" w:afterAutospacing="0" w:line="360" w:lineRule="auto"/>
        <w:rPr>
          <w:b/>
          <w:bCs/>
        </w:rPr>
      </w:pPr>
      <w:r w:rsidRPr="00871FFE">
        <w:rPr>
          <w:b/>
          <w:bCs/>
        </w:rPr>
        <w:t xml:space="preserve">1. A inscrição deverá ser efetuada no período de </w:t>
      </w:r>
      <w:r>
        <w:rPr>
          <w:b/>
          <w:bCs/>
        </w:rPr>
        <w:t>11</w:t>
      </w:r>
      <w:r w:rsidRPr="00871FFE">
        <w:rPr>
          <w:b/>
          <w:bCs/>
        </w:rPr>
        <w:t>/09/2025 até às 23h59 de 2</w:t>
      </w:r>
      <w:r>
        <w:rPr>
          <w:b/>
          <w:bCs/>
        </w:rPr>
        <w:t>5/</w:t>
      </w:r>
      <w:r w:rsidRPr="00871FFE">
        <w:rPr>
          <w:b/>
          <w:bCs/>
        </w:rPr>
        <w:t>09/2025, exclusivamente pela internet. </w:t>
      </w:r>
    </w:p>
    <w:p w14:paraId="18E8D22A" w14:textId="77777777" w:rsidR="00313589" w:rsidRDefault="00313589" w:rsidP="00313589">
      <w:pPr>
        <w:pStyle w:val="NormalWeb"/>
      </w:pPr>
    </w:p>
    <w:p w14:paraId="36D34D15" w14:textId="77777777" w:rsidR="00313589" w:rsidRDefault="00313589" w:rsidP="00313589">
      <w:pPr>
        <w:pStyle w:val="NormalWeb"/>
      </w:pPr>
      <w:r>
        <w:rPr>
          <w:rStyle w:val="Forte"/>
          <w:rFonts w:eastAsiaTheme="majorEastAsia"/>
        </w:rPr>
        <w:t>ANEXO I – ALTERAÇÃO DE CRONOGRAMA</w:t>
      </w:r>
    </w:p>
    <w:p w14:paraId="6340DE77" w14:textId="77777777" w:rsidR="00313589" w:rsidRDefault="00313589" w:rsidP="00313589">
      <w:pPr>
        <w:pStyle w:val="NormalWeb"/>
      </w:pPr>
      <w:r>
        <w:rPr>
          <w:rStyle w:val="Forte"/>
          <w:rFonts w:eastAsiaTheme="majorEastAsia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  <w:rFonts w:eastAsiaTheme="majorEastAsia"/>
        </w:rPr>
        <w:t>11/09/2025 a 17/09/2025</w:t>
      </w:r>
    </w:p>
    <w:p w14:paraId="4AA37224" w14:textId="77777777" w:rsidR="00313589" w:rsidRDefault="00313589" w:rsidP="00313589">
      <w:pPr>
        <w:pStyle w:val="NormalWeb"/>
      </w:pPr>
      <w:r>
        <w:rPr>
          <w:rStyle w:val="Forte"/>
          <w:rFonts w:eastAsiaTheme="majorEastAsia"/>
        </w:rPr>
        <w:lastRenderedPageBreak/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  <w:rFonts w:eastAsiaTheme="majorEastAsia"/>
        </w:rPr>
        <w:t>27/09/2025 a 22/10/2025</w:t>
      </w:r>
    </w:p>
    <w:p w14:paraId="7B5EB307" w14:textId="77777777" w:rsidR="00313589" w:rsidRDefault="00313589" w:rsidP="00313589"/>
    <w:p w14:paraId="68EC682C" w14:textId="77777777" w:rsidR="00313589" w:rsidRDefault="00313589"/>
    <w:sectPr w:rsidR="003135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89"/>
    <w:rsid w:val="001662B2"/>
    <w:rsid w:val="00256089"/>
    <w:rsid w:val="00313589"/>
    <w:rsid w:val="005279F3"/>
    <w:rsid w:val="0081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52961"/>
  <w15:chartTrackingRefBased/>
  <w15:docId w15:val="{85A40A0A-17CD-4489-8766-6E25AB02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13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3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3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3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13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13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13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13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13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35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35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3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135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1358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135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135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135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135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13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13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13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13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13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135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135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1358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13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1358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1358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13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uiPriority w:val="22"/>
    <w:qFormat/>
    <w:rsid w:val="003135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888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Barbosa dos Santos</dc:creator>
  <cp:keywords/>
  <dc:description/>
  <cp:lastModifiedBy>Eduardo Barbosa dos Santos</cp:lastModifiedBy>
  <cp:revision>1</cp:revision>
  <dcterms:created xsi:type="dcterms:W3CDTF">2025-09-08T18:03:00Z</dcterms:created>
  <dcterms:modified xsi:type="dcterms:W3CDTF">2025-09-08T18:04:00Z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2025-09-08T18:04:30Z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e864b213-0f0a-41ac-9272-459c55caf989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